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9293B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CAPITAL PROPERTY </w:t>
      </w:r>
      <w:r w:rsidR="00993117">
        <w:rPr>
          <w:rFonts w:cs="Arial"/>
          <w:b/>
          <w:i/>
          <w:sz w:val="18"/>
          <w:szCs w:val="18"/>
          <w:lang w:val="en-ZA"/>
        </w:rPr>
        <w:t>FUND</w:t>
      </w:r>
      <w:r w:rsidR="0099311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CPL006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99311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CAPITAL PROPERTY FUND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93117" w:rsidRPr="00946117">
        <w:rPr>
          <w:rFonts w:cs="Arial"/>
          <w:sz w:val="18"/>
          <w:szCs w:val="18"/>
          <w:lang w:val="en-GB"/>
        </w:rPr>
        <w:t xml:space="preserve">Domestic </w:t>
      </w:r>
      <w:r w:rsidR="00993117">
        <w:rPr>
          <w:rFonts w:cs="Arial"/>
          <w:sz w:val="18"/>
          <w:szCs w:val="18"/>
          <w:lang w:val="en-GB"/>
        </w:rPr>
        <w:t xml:space="preserve">Medium Term Note Programme dated 23 November 2011. </w:t>
      </w:r>
      <w:r w:rsidR="00993117" w:rsidRPr="00946117">
        <w:rPr>
          <w:rFonts w:cs="Arial"/>
          <w:b/>
          <w:sz w:val="18"/>
          <w:szCs w:val="18"/>
          <w:lang w:val="en-GB"/>
        </w:rPr>
        <w:t xml:space="preserve">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89293B" w:rsidRPr="00993117" w:rsidRDefault="0089293B" w:rsidP="0089293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993117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1,400,000,000.00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89293B" w:rsidRPr="0029176C" w:rsidRDefault="0089293B" w:rsidP="0089293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CPL006</w:t>
      </w:r>
    </w:p>
    <w:p w:rsidR="0089293B" w:rsidRPr="0029176C" w:rsidRDefault="0089293B" w:rsidP="008929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>R</w:t>
      </w:r>
      <w:r>
        <w:rPr>
          <w:rFonts w:cs="Arial"/>
          <w:sz w:val="18"/>
          <w:szCs w:val="18"/>
          <w:lang w:val="en-ZA"/>
        </w:rPr>
        <w:t>350</w:t>
      </w:r>
      <w:r>
        <w:rPr>
          <w:rFonts w:cs="Arial"/>
          <w:sz w:val="18"/>
          <w:szCs w:val="18"/>
          <w:lang w:val="en-ZA"/>
        </w:rPr>
        <w:t>, 000,000.00</w:t>
      </w:r>
    </w:p>
    <w:p w:rsidR="0089293B" w:rsidRPr="0029176C" w:rsidRDefault="0089293B" w:rsidP="008929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89293B" w:rsidRPr="0029176C" w:rsidRDefault="0089293B" w:rsidP="008929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ab/>
      </w:r>
      <w:r w:rsidRPr="00703617">
        <w:rPr>
          <w:rFonts w:cs="Arial"/>
          <w:sz w:val="18"/>
          <w:szCs w:val="18"/>
          <w:lang w:val="en-ZA"/>
        </w:rPr>
        <w:t>5.86%</w:t>
      </w:r>
    </w:p>
    <w:p w:rsidR="0089293B" w:rsidRPr="0029176C" w:rsidRDefault="0089293B" w:rsidP="008929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993117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</w:t>
      </w:r>
      <w:r w:rsidR="009931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</w:t>
      </w:r>
      <w:r w:rsidR="009931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</w:t>
      </w:r>
      <w:r w:rsidR="009931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ZAG000095993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93117" w:rsidRPr="007A14BD" w:rsidRDefault="0099311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99311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SBSA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(011) 378 8114</w:t>
      </w:r>
    </w:p>
    <w:p w:rsidR="00993117" w:rsidRDefault="00993117" w:rsidP="00993117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993117" w:rsidRPr="00707657" w:rsidRDefault="00993117" w:rsidP="00993117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99311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293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293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29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29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293B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3117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C424667-CA99-4774-BFC0-7E856D46B10B}"/>
</file>

<file path=customXml/itemProps2.xml><?xml version="1.0" encoding="utf-8"?>
<ds:datastoreItem xmlns:ds="http://schemas.openxmlformats.org/officeDocument/2006/customXml" ds:itemID="{43553668-D371-4B22-BDAF-8CFFA59D413B}"/>
</file>

<file path=customXml/itemProps3.xml><?xml version="1.0" encoding="utf-8"?>
<ds:datastoreItem xmlns:ds="http://schemas.openxmlformats.org/officeDocument/2006/customXml" ds:itemID="{101F3349-9448-40F5-AE9D-F2D8A33C16A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175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Listing-CPL006-07Jun2012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2012-06-07T08:08:00Z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